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99" w:rsidRPr="009F4899" w:rsidRDefault="009F4899" w:rsidP="009F4899">
      <w:pPr>
        <w:suppressAutoHyphens/>
        <w:spacing w:after="200" w:line="100" w:lineRule="atLeast"/>
        <w:jc w:val="both"/>
        <w:rPr>
          <w:rFonts w:cs="Calibri"/>
          <w:lang w:eastAsia="ar-SA"/>
        </w:rPr>
      </w:pPr>
      <w:bookmarkStart w:id="0" w:name="_GoBack"/>
      <w:bookmarkEnd w:id="0"/>
      <w:r w:rsidRPr="009F4899">
        <w:rPr>
          <w:rFonts w:cs="Calibri"/>
          <w:lang w:eastAsia="ar-SA"/>
        </w:rPr>
        <w:t>Рабочая  программа</w:t>
      </w:r>
      <w:r w:rsidRPr="009F4899">
        <w:rPr>
          <w:rFonts w:cs="Calibri"/>
          <w:color w:val="000000"/>
          <w:lang w:eastAsia="ar-SA"/>
        </w:rPr>
        <w:t xml:space="preserve"> </w:t>
      </w:r>
      <w:r w:rsidRPr="009F4899">
        <w:rPr>
          <w:rFonts w:cs="Calibri"/>
          <w:lang w:eastAsia="ar-SA"/>
        </w:rPr>
        <w:t xml:space="preserve">по изобразительному искусству </w:t>
      </w:r>
      <w:r>
        <w:rPr>
          <w:rFonts w:cs="Calibri"/>
          <w:lang w:eastAsia="ar-SA"/>
        </w:rPr>
        <w:t xml:space="preserve"> в 5,7</w:t>
      </w:r>
      <w:r w:rsidRPr="009F4899">
        <w:rPr>
          <w:rFonts w:cs="Calibri"/>
          <w:lang w:eastAsia="ar-SA"/>
        </w:rPr>
        <w:t xml:space="preserve"> классе </w:t>
      </w:r>
      <w:r w:rsidRPr="009F4899">
        <w:rPr>
          <w:rFonts w:cs="Calibri"/>
          <w:color w:val="000000"/>
          <w:lang w:eastAsia="ar-SA"/>
        </w:rPr>
        <w:t>д</w:t>
      </w:r>
      <w:r w:rsidRPr="009F4899">
        <w:rPr>
          <w:rFonts w:cs="Calibri"/>
          <w:lang w:eastAsia="ar-SA"/>
        </w:rPr>
        <w:t>ля детей с лёгкой умственной отсталостью (интеллектуальными нарушениями) составлена на основе следующих нормативных документов:</w:t>
      </w:r>
    </w:p>
    <w:p w:rsidR="009F4899" w:rsidRPr="009F4899" w:rsidRDefault="009F4899" w:rsidP="009F4899">
      <w:pPr>
        <w:suppressAutoHyphens/>
        <w:spacing w:after="200" w:line="100" w:lineRule="atLeast"/>
        <w:jc w:val="both"/>
        <w:rPr>
          <w:lang w:eastAsia="ar-SA"/>
        </w:rPr>
      </w:pPr>
      <w:r w:rsidRPr="009F4899">
        <w:rPr>
          <w:lang w:eastAsia="ar-SA"/>
        </w:rPr>
        <w:t xml:space="preserve">1. Федеральный закон от 29 декабря 2012г. № 273-ФЗ «Об образовании в Российской Федерации»; </w:t>
      </w:r>
    </w:p>
    <w:p w:rsidR="009F4899" w:rsidRPr="009F4899" w:rsidRDefault="009F4899" w:rsidP="009F4899">
      <w:pPr>
        <w:suppressAutoHyphens/>
        <w:spacing w:after="200" w:line="100" w:lineRule="atLeast"/>
        <w:jc w:val="both"/>
        <w:rPr>
          <w:lang w:eastAsia="ar-SA"/>
        </w:rPr>
      </w:pPr>
      <w:r w:rsidRPr="009F4899">
        <w:rPr>
          <w:lang w:eastAsia="ar-SA"/>
        </w:rPr>
        <w:t>2.  Приказ Министерства образования и науки Российской Федерации (</w:t>
      </w:r>
      <w:proofErr w:type="spellStart"/>
      <w:r w:rsidRPr="009F4899">
        <w:rPr>
          <w:lang w:eastAsia="ar-SA"/>
        </w:rPr>
        <w:t>Минобрнауки</w:t>
      </w:r>
      <w:proofErr w:type="spellEnd"/>
      <w:r w:rsidRPr="009F4899">
        <w:rPr>
          <w:lang w:eastAsia="ar-SA"/>
        </w:rPr>
        <w:t xml:space="preserve"> России)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F4899" w:rsidRPr="009F4899" w:rsidRDefault="009F4899" w:rsidP="009F4899">
      <w:pPr>
        <w:suppressAutoHyphens/>
        <w:spacing w:after="200" w:line="100" w:lineRule="atLeast"/>
        <w:jc w:val="both"/>
        <w:rPr>
          <w:lang w:eastAsia="ar-SA"/>
        </w:rPr>
      </w:pPr>
      <w:r w:rsidRPr="009F4899">
        <w:rPr>
          <w:lang w:eastAsia="ar-SA"/>
        </w:rPr>
        <w:t>3. Об основных гарантиях прав ребенка в Российской Федерации (Письмо от 24 июля 1998г. № 124-ФЗ);</w:t>
      </w:r>
    </w:p>
    <w:p w:rsidR="009F4899" w:rsidRPr="009F4899" w:rsidRDefault="009F4899" w:rsidP="009F4899">
      <w:pPr>
        <w:suppressAutoHyphens/>
        <w:spacing w:after="200" w:line="100" w:lineRule="atLeast"/>
        <w:jc w:val="both"/>
        <w:rPr>
          <w:lang w:eastAsia="ar-SA"/>
        </w:rPr>
      </w:pPr>
      <w:r w:rsidRPr="009F4899">
        <w:rPr>
          <w:lang w:eastAsia="ar-SA"/>
        </w:rPr>
        <w:t>4. Письмо Минобразования  и науки РФ от 18.04.2008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9F4899" w:rsidRPr="009F4899" w:rsidRDefault="009F4899" w:rsidP="009F4899">
      <w:pPr>
        <w:suppressAutoHyphens/>
        <w:spacing w:after="200" w:line="100" w:lineRule="atLeast"/>
        <w:jc w:val="both"/>
        <w:rPr>
          <w:lang w:eastAsia="ar-SA"/>
        </w:rPr>
      </w:pPr>
      <w:r w:rsidRPr="009F4899">
        <w:rPr>
          <w:lang w:eastAsia="ar-SA"/>
        </w:rPr>
        <w:t>5. Базисный  учебный план специальных (коррекционных) учреждений 8 вида (Приказ Министерства образования РФ от 10.04.2002 г.   №29/2065 –</w:t>
      </w:r>
      <w:proofErr w:type="gramStart"/>
      <w:r w:rsidRPr="009F4899">
        <w:rPr>
          <w:lang w:eastAsia="ar-SA"/>
        </w:rPr>
        <w:t>П</w:t>
      </w:r>
      <w:proofErr w:type="gramEnd"/>
      <w:r w:rsidRPr="009F4899">
        <w:rPr>
          <w:lang w:eastAsia="ar-SA"/>
        </w:rPr>
        <w:t xml:space="preserve"> (по состоянию на 18октября 2006 года);</w:t>
      </w:r>
    </w:p>
    <w:p w:rsidR="009F4899" w:rsidRPr="009F4899" w:rsidRDefault="009F4899" w:rsidP="009F4899">
      <w:pPr>
        <w:suppressAutoHyphens/>
        <w:spacing w:after="200" w:line="100" w:lineRule="atLeast"/>
        <w:jc w:val="both"/>
        <w:rPr>
          <w:lang w:eastAsia="ar-SA"/>
        </w:rPr>
      </w:pPr>
      <w:r w:rsidRPr="009F4899">
        <w:rPr>
          <w:lang w:eastAsia="ar-SA"/>
        </w:rPr>
        <w:t xml:space="preserve">6. Приказ </w:t>
      </w:r>
      <w:proofErr w:type="spellStart"/>
      <w:r w:rsidRPr="009F4899">
        <w:rPr>
          <w:lang w:eastAsia="ar-SA"/>
        </w:rPr>
        <w:t>Минобрнауки</w:t>
      </w:r>
      <w:proofErr w:type="spellEnd"/>
      <w:r w:rsidRPr="009F4899">
        <w:rPr>
          <w:lang w:eastAsia="ar-SA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F4899" w:rsidRPr="009F4899" w:rsidRDefault="009F4899" w:rsidP="009F4899">
      <w:pPr>
        <w:suppressAutoHyphens/>
        <w:spacing w:after="200" w:line="100" w:lineRule="atLeast"/>
        <w:jc w:val="both"/>
        <w:rPr>
          <w:lang w:eastAsia="ar-SA"/>
        </w:rPr>
      </w:pPr>
      <w:r w:rsidRPr="009F4899">
        <w:rPr>
          <w:lang w:eastAsia="ar-SA"/>
        </w:rPr>
        <w:t xml:space="preserve">7. Программа специальной (коррекционной) образовательной школы </w:t>
      </w:r>
      <w:r w:rsidRPr="009F4899">
        <w:rPr>
          <w:lang w:val="en-US" w:eastAsia="ar-SA"/>
        </w:rPr>
        <w:t>VIII</w:t>
      </w:r>
      <w:r w:rsidRPr="009F4899">
        <w:rPr>
          <w:lang w:eastAsia="ar-SA"/>
        </w:rPr>
        <w:t xml:space="preserve"> вида: 1-4кл, 5-9 </w:t>
      </w:r>
      <w:proofErr w:type="spellStart"/>
      <w:r w:rsidRPr="009F4899">
        <w:rPr>
          <w:lang w:eastAsia="ar-SA"/>
        </w:rPr>
        <w:t>кл</w:t>
      </w:r>
      <w:proofErr w:type="spellEnd"/>
      <w:r w:rsidRPr="009F4899">
        <w:rPr>
          <w:lang w:eastAsia="ar-SA"/>
        </w:rPr>
        <w:t>./ Под редакцией В.В. Воронковой – М.: Гуманитарный издательский центр ВЛАДОС, 2014 г.</w:t>
      </w:r>
    </w:p>
    <w:p w:rsidR="009F4899" w:rsidRPr="009F4899" w:rsidRDefault="009F4899" w:rsidP="009F4899">
      <w:pPr>
        <w:suppressAutoHyphens/>
        <w:spacing w:after="200" w:line="100" w:lineRule="atLeast"/>
        <w:jc w:val="both"/>
        <w:rPr>
          <w:bCs/>
          <w:lang w:eastAsia="ar-SA"/>
        </w:rPr>
      </w:pPr>
      <w:r w:rsidRPr="009F4899">
        <w:rPr>
          <w:bCs/>
          <w:lang w:eastAsia="ar-SA"/>
        </w:rPr>
        <w:t xml:space="preserve">8. Адаптированная основная образовательная программа для детей с лёгкой умственной отсталостью (интеллектуальными нарушениями) МОБУ «Электрозаводская СОШ» </w:t>
      </w:r>
      <w:proofErr w:type="spellStart"/>
      <w:r w:rsidRPr="009F4899">
        <w:rPr>
          <w:bCs/>
          <w:lang w:eastAsia="ar-SA"/>
        </w:rPr>
        <w:t>Новосергиевского</w:t>
      </w:r>
      <w:proofErr w:type="spellEnd"/>
      <w:r w:rsidRPr="009F4899">
        <w:rPr>
          <w:bCs/>
          <w:lang w:eastAsia="ar-SA"/>
        </w:rPr>
        <w:t xml:space="preserve"> района Оренбургской области;</w:t>
      </w:r>
    </w:p>
    <w:p w:rsidR="009F4899" w:rsidRPr="009F4899" w:rsidRDefault="009F4899" w:rsidP="009F4899">
      <w:pPr>
        <w:suppressAutoHyphens/>
        <w:spacing w:line="100" w:lineRule="atLeast"/>
        <w:jc w:val="both"/>
        <w:rPr>
          <w:color w:val="000000"/>
          <w:lang w:eastAsia="ar-SA"/>
        </w:rPr>
      </w:pPr>
      <w:r w:rsidRPr="009F4899">
        <w:rPr>
          <w:bCs/>
          <w:color w:val="000000"/>
          <w:lang w:eastAsia="ar-SA"/>
        </w:rPr>
        <w:t>8.</w:t>
      </w:r>
      <w:r w:rsidRPr="009F4899">
        <w:rPr>
          <w:color w:val="000000"/>
          <w:lang w:eastAsia="ar-SA"/>
        </w:rPr>
        <w:t>Учебный план по адаптированной основной образовательной программе для детей с лёгкой умственной отсталостью (интеллектуальными нарушениями)  МОБУ «</w:t>
      </w:r>
      <w:proofErr w:type="gramStart"/>
      <w:r w:rsidRPr="009F4899">
        <w:rPr>
          <w:color w:val="000000"/>
          <w:lang w:eastAsia="ar-SA"/>
        </w:rPr>
        <w:t>Электрозаводская</w:t>
      </w:r>
      <w:proofErr w:type="gramEnd"/>
      <w:r w:rsidRPr="009F4899">
        <w:rPr>
          <w:color w:val="000000"/>
          <w:lang w:eastAsia="ar-SA"/>
        </w:rPr>
        <w:t xml:space="preserve"> СОШ» </w:t>
      </w:r>
      <w:proofErr w:type="spellStart"/>
      <w:r w:rsidRPr="009F4899">
        <w:rPr>
          <w:color w:val="000000"/>
          <w:lang w:eastAsia="ar-SA"/>
        </w:rPr>
        <w:t>Новосергиевского</w:t>
      </w:r>
      <w:proofErr w:type="spellEnd"/>
      <w:r w:rsidRPr="009F4899">
        <w:rPr>
          <w:color w:val="000000"/>
          <w:lang w:eastAsia="ar-SA"/>
        </w:rPr>
        <w:t xml:space="preserve"> района Оренбургской области.</w:t>
      </w:r>
    </w:p>
    <w:p w:rsidR="009F4899" w:rsidRPr="009F4899" w:rsidRDefault="009F4899" w:rsidP="009F4899">
      <w:pPr>
        <w:ind w:firstLine="851"/>
        <w:jc w:val="center"/>
        <w:rPr>
          <w:b/>
        </w:rPr>
      </w:pPr>
    </w:p>
    <w:p w:rsidR="009F4899" w:rsidRDefault="009F4899" w:rsidP="009F4899">
      <w:pPr>
        <w:ind w:firstLine="851"/>
        <w:jc w:val="both"/>
      </w:pPr>
      <w:r>
        <w:t>Изобразительное искусство как школьный учебный предмет имеет важное коррекционно-развивающее  значение. Уроки изобразительного искусства при правильной их постановке  оказывают существенное воздействие 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9F4899" w:rsidRDefault="009F4899" w:rsidP="009F4899">
      <w:pPr>
        <w:ind w:firstLine="851"/>
        <w:jc w:val="both"/>
      </w:pPr>
      <w:r>
        <w:t>Школьный курс по изобразительному искусству ставит следующие основные задачи:</w:t>
      </w:r>
    </w:p>
    <w:p w:rsidR="009F4899" w:rsidRDefault="009F4899" w:rsidP="009F4899">
      <w:pPr>
        <w:ind w:firstLine="851"/>
        <w:jc w:val="both"/>
      </w:pPr>
      <w:proofErr w:type="gramStart"/>
      <w:r w:rsidRPr="008B6156">
        <w:t>коррекци</w:t>
      </w:r>
      <w:r>
        <w:t>я</w:t>
      </w:r>
      <w:r w:rsidRPr="008B6156">
        <w:t xml:space="preserve"> недостатков развития познавательной деятельности учащихся</w:t>
      </w:r>
      <w:r>
        <w:t xml:space="preserve"> </w:t>
      </w:r>
      <w:r w:rsidRPr="008B6156">
        <w:t>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</w:t>
      </w:r>
      <w:r>
        <w:t>тво и различие между предметами;</w:t>
      </w:r>
      <w:proofErr w:type="gramEnd"/>
    </w:p>
    <w:p w:rsidR="009F4899" w:rsidRDefault="009F4899" w:rsidP="009F4899">
      <w:pPr>
        <w:ind w:firstLine="851"/>
        <w:jc w:val="both"/>
      </w:pPr>
      <w:r w:rsidRPr="008B6156">
        <w:lastRenderedPageBreak/>
        <w:t>развитие у учащихся анал</w:t>
      </w:r>
      <w:r>
        <w:t>итико</w:t>
      </w:r>
      <w:r w:rsidRPr="008B6156">
        <w:t>-синтетической деятельности, деятельности сравнения, обобщения; совершенствова</w:t>
      </w:r>
      <w:r>
        <w:t>н</w:t>
      </w:r>
      <w:r w:rsidRPr="008B6156">
        <w:t>ие умения ориентироваться в задании, планировании работы, последовательном выполнении рисунка;</w:t>
      </w:r>
    </w:p>
    <w:p w:rsidR="009F4899" w:rsidRDefault="009F4899" w:rsidP="009F4899">
      <w:pPr>
        <w:ind w:firstLine="851"/>
        <w:jc w:val="both"/>
      </w:pPr>
      <w:r w:rsidRPr="008B6156">
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9F4899" w:rsidRDefault="009F4899" w:rsidP="009F4899">
      <w:pPr>
        <w:ind w:firstLine="851"/>
        <w:jc w:val="both"/>
      </w:pPr>
      <w:r w:rsidRPr="008B6156"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9F4899" w:rsidRDefault="009F4899" w:rsidP="009F4899">
      <w:pPr>
        <w:ind w:firstLine="851"/>
        <w:jc w:val="both"/>
      </w:pPr>
      <w:r w:rsidRPr="008B6156">
        <w:t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9F4899" w:rsidRDefault="009F4899" w:rsidP="009F4899">
      <w:pPr>
        <w:ind w:firstLine="851"/>
        <w:jc w:val="both"/>
      </w:pPr>
      <w:r w:rsidRPr="008B6156">
        <w:t>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9F4899" w:rsidRDefault="009F4899" w:rsidP="009F4899">
      <w:pPr>
        <w:ind w:firstLine="851"/>
        <w:jc w:val="both"/>
      </w:pPr>
      <w:r w:rsidRPr="008B6156">
        <w:t>расширение и уточнение словарного запаса детей за счет специальной лексики, совершенствование фразовой речи;</w:t>
      </w:r>
    </w:p>
    <w:p w:rsidR="009F4899" w:rsidRDefault="009F4899" w:rsidP="009F4899">
      <w:pPr>
        <w:ind w:firstLine="851"/>
        <w:jc w:val="both"/>
      </w:pPr>
      <w:r w:rsidRPr="008B6156">
        <w:t>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9F4899" w:rsidRPr="008B6156" w:rsidRDefault="009F4899" w:rsidP="009F4899">
      <w:pPr>
        <w:ind w:firstLine="851"/>
        <w:jc w:val="both"/>
      </w:pPr>
      <w:r w:rsidRPr="008B6156">
        <w:t xml:space="preserve">Для решения этих задач программой предусмотрены </w:t>
      </w:r>
      <w:r w:rsidRPr="009B3FCD">
        <w:rPr>
          <w:u w:val="single"/>
        </w:rPr>
        <w:t>четыре вида занятий</w:t>
      </w:r>
      <w:r w:rsidRPr="008B6156">
        <w:t xml:space="preserve">; рисование с натуры, декоративное рисование, рисование на темы, беседы об </w:t>
      </w:r>
      <w:r>
        <w:t>и</w:t>
      </w:r>
      <w:r w:rsidRPr="008B6156">
        <w:t>зобразительном искусстве.</w:t>
      </w:r>
    </w:p>
    <w:p w:rsidR="009F4899" w:rsidRDefault="009F4899" w:rsidP="009F4899">
      <w:pPr>
        <w:spacing w:line="360" w:lineRule="auto"/>
        <w:ind w:firstLine="1134"/>
        <w:jc w:val="both"/>
        <w:rPr>
          <w:b/>
        </w:rPr>
      </w:pPr>
    </w:p>
    <w:p w:rsidR="009F4899" w:rsidRDefault="009F4899" w:rsidP="009F4899">
      <w:pPr>
        <w:pStyle w:val="a3"/>
        <w:jc w:val="both"/>
      </w:pPr>
      <w:r w:rsidRPr="00BE52F0">
        <w:rPr>
          <w:b/>
        </w:rPr>
        <w:t>Рисование с натуры.</w:t>
      </w:r>
      <w:r>
        <w:rPr>
          <w:b/>
        </w:rPr>
        <w:t xml:space="preserve"> </w:t>
      </w:r>
      <w:r w:rsidRPr="008B6156">
        <w:t>Содержанием уроков рисования с натуры является изображение разнообразных предметов, подобранных с учетом графических возможностей учащихся. Объекты изображения располагаются, как правило, несколько ниже уровня зрения. Во время работы должны быть две-три однотипные постановки, что обеспечит хорошую видимость для всех учащихся. Модели небольших размеров раздаются им на рабочие места.</w:t>
      </w:r>
    </w:p>
    <w:p w:rsidR="009F4899" w:rsidRDefault="009F4899" w:rsidP="009F4899">
      <w:pPr>
        <w:pStyle w:val="a3"/>
        <w:jc w:val="both"/>
      </w:pPr>
      <w:r w:rsidRPr="008B6156">
        <w:t>Для активизации мыслительной деятельности учащихся целесообразно подбирать такие предметы, чтобы можно было проводить их реальный анализ. Очень полезным в этом отношении может быть детский строительный конструктор,</w:t>
      </w:r>
      <w:r>
        <w:t xml:space="preserve"> </w:t>
      </w:r>
      <w:r w:rsidRPr="008B6156">
        <w:t>позволяющий составлять из кубиков, брусков и других фигур различные варианты построек (домики, башенки, воротца и т</w:t>
      </w:r>
      <w:r>
        <w:t>.</w:t>
      </w:r>
      <w:r w:rsidRPr="008B6156">
        <w:t>п.).</w:t>
      </w:r>
    </w:p>
    <w:p w:rsidR="009F4899" w:rsidRDefault="009F4899" w:rsidP="009F4899">
      <w:pPr>
        <w:pStyle w:val="a3"/>
        <w:jc w:val="both"/>
      </w:pPr>
      <w:r w:rsidRPr="008B6156">
        <w:t>Рисова</w:t>
      </w:r>
      <w:r>
        <w:t>н</w:t>
      </w:r>
      <w:r w:rsidRPr="008B6156">
        <w:t>ию с натуры обязательно предшествует изучение (обследование) изображаемого предмета; определение его формы, конструкции, величины составных частей, цвета и их взаимного расположения.</w:t>
      </w:r>
    </w:p>
    <w:p w:rsidR="009F4899" w:rsidRDefault="009F4899" w:rsidP="009F4899">
      <w:pPr>
        <w:pStyle w:val="a3"/>
        <w:jc w:val="both"/>
      </w:pPr>
      <w:r w:rsidRPr="008B6156">
        <w:t>У учащихся важно выработать потребность сравнивать свой рисунок с натурой и отдельные детали рисунка между</w:t>
      </w:r>
      <w:r>
        <w:t xml:space="preserve"> </w:t>
      </w:r>
      <w:r w:rsidRPr="008B6156">
        <w:t>собой. Существенное знач</w:t>
      </w:r>
      <w:r>
        <w:t>ен</w:t>
      </w:r>
      <w:r w:rsidRPr="008B6156">
        <w:t>ие для этого имеет развитие у детей умения применять среднюю, (осевую) линию, а также пользоваться вспомогательными (дополнительными) линиями для проверки правильности рисунка.</w:t>
      </w:r>
    </w:p>
    <w:p w:rsidR="009F4899" w:rsidRDefault="009F4899" w:rsidP="009F4899">
      <w:pPr>
        <w:pStyle w:val="a3"/>
        <w:jc w:val="both"/>
      </w:pPr>
    </w:p>
    <w:p w:rsidR="009F4899" w:rsidRDefault="009F4899" w:rsidP="009F4899">
      <w:pPr>
        <w:pStyle w:val="a3"/>
        <w:jc w:val="both"/>
      </w:pPr>
      <w:r w:rsidRPr="00BE52F0">
        <w:rPr>
          <w:b/>
        </w:rPr>
        <w:t>Декоративное рисование</w:t>
      </w:r>
      <w:r w:rsidRPr="008B6156"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 п.</w:t>
      </w:r>
    </w:p>
    <w:p w:rsidR="009F4899" w:rsidRDefault="009F4899" w:rsidP="009F4899">
      <w:pPr>
        <w:pStyle w:val="a3"/>
        <w:jc w:val="both"/>
      </w:pPr>
      <w:r w:rsidRPr="008B6156">
        <w:t>Параллельно с практической работой на уроках декоративного рисования учащиеся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</w:t>
      </w:r>
      <w:r>
        <w:t xml:space="preserve">, </w:t>
      </w:r>
      <w:r w:rsidRPr="008B6156">
        <w:t>кости, стеклом, керамикой и другими предметами быта.</w:t>
      </w:r>
    </w:p>
    <w:p w:rsidR="009F4899" w:rsidRDefault="009F4899" w:rsidP="009F4899">
      <w:pPr>
        <w:pStyle w:val="a3"/>
        <w:jc w:val="both"/>
      </w:pPr>
      <w:r w:rsidRPr="008B6156">
        <w:lastRenderedPageBreak/>
        <w:t>Задания по декоративному рисованию должны име</w:t>
      </w:r>
      <w:r>
        <w:t>т</w:t>
      </w:r>
      <w:r w:rsidRPr="008B6156">
        <w:t>ь определенную последовательность; составление узоров по готовым образцам, по заданно</w:t>
      </w:r>
      <w:r>
        <w:t>й</w:t>
      </w:r>
      <w:r w:rsidRPr="008B6156">
        <w:t xml:space="preserve">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9F4899" w:rsidRDefault="009F4899" w:rsidP="009F4899">
      <w:pPr>
        <w:pStyle w:val="a3"/>
        <w:jc w:val="both"/>
      </w:pPr>
    </w:p>
    <w:p w:rsidR="009F4899" w:rsidRDefault="009F4899" w:rsidP="009F4899">
      <w:pPr>
        <w:pStyle w:val="a3"/>
        <w:jc w:val="both"/>
      </w:pPr>
      <w:r w:rsidRPr="00BE52F0">
        <w:rPr>
          <w:b/>
        </w:rPr>
        <w:t>Рисование на темы</w:t>
      </w:r>
      <w:r w:rsidRPr="008B6156">
        <w:t>.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9F4899" w:rsidRDefault="009F4899" w:rsidP="009F4899">
      <w:pPr>
        <w:pStyle w:val="a3"/>
        <w:jc w:val="both"/>
      </w:pPr>
      <w:r w:rsidRPr="008B6156">
        <w:t>В 5</w:t>
      </w:r>
      <w:r>
        <w:t>-7</w:t>
      </w:r>
      <w:r w:rsidRPr="008B6156">
        <w:t xml:space="preserve">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9F4899" w:rsidRDefault="009F4899" w:rsidP="009F4899">
      <w:pPr>
        <w:pStyle w:val="a3"/>
        <w:jc w:val="both"/>
      </w:pPr>
      <w:r w:rsidRPr="008B6156">
        <w:t>Коррекционно-воспитательные задачи, стоящие перед уроками тематического рисова</w:t>
      </w:r>
      <w:r>
        <w:t>ния</w:t>
      </w:r>
      <w:r w:rsidRPr="008B6156">
        <w:t>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</w:t>
      </w:r>
      <w:r>
        <w:t xml:space="preserve"> Д</w:t>
      </w:r>
      <w:r w:rsidRPr="008B6156">
        <w:t>ля более точной передачи предметов в рисунке целесообразно использовать, когда это возможно, реальные объекты, а для более точного расположения элементов рисунка на листе бумаги следует активнее включать комбинаторную деятельность учащихся с моделями и макетами.</w:t>
      </w:r>
    </w:p>
    <w:p w:rsidR="009F4899" w:rsidRDefault="009F4899" w:rsidP="009F4899">
      <w:pPr>
        <w:pStyle w:val="a3"/>
        <w:jc w:val="both"/>
      </w:pPr>
      <w:r w:rsidRPr="008B6156">
        <w:t>С целью обогащения зрительных представлений школьников можно использовать как подсобный материал (не для срисовывания) книжные иллюстрации, плакаты, открытки. Не следует забывать и о применении диафильмов.</w:t>
      </w:r>
    </w:p>
    <w:p w:rsidR="009F4899" w:rsidRDefault="009F4899" w:rsidP="009F4899">
      <w:pPr>
        <w:pStyle w:val="a3"/>
        <w:jc w:val="both"/>
      </w:pPr>
    </w:p>
    <w:p w:rsidR="009F4899" w:rsidRDefault="009F4899" w:rsidP="009F4899">
      <w:pPr>
        <w:pStyle w:val="a3"/>
        <w:jc w:val="both"/>
      </w:pPr>
      <w:r w:rsidRPr="00BE52F0">
        <w:rPr>
          <w:b/>
        </w:rPr>
        <w:t>Беседы об изобразительном искусстве</w:t>
      </w:r>
      <w:r w:rsidRPr="008B6156">
        <w:t>. В 5</w:t>
      </w:r>
      <w:r>
        <w:t>-</w:t>
      </w:r>
      <w:r w:rsidRPr="008B6156">
        <w:t>7 классах для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школьников средства художественной выразительности.</w:t>
      </w:r>
    </w:p>
    <w:p w:rsidR="009F4899" w:rsidRDefault="009F4899" w:rsidP="009F4899">
      <w:pPr>
        <w:pStyle w:val="a3"/>
        <w:jc w:val="both"/>
      </w:pPr>
      <w:r w:rsidRPr="008B6156">
        <w:t>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тех средствах, которыми художник передал эти события (характер персонажей, расположение предметов и действующих лиц, краски и т. п.). Этому учитель учит детей: ставит вопро</w:t>
      </w:r>
      <w:r>
        <w:t>с</w:t>
      </w:r>
      <w:r w:rsidRPr="008B6156">
        <w:t>ы, вместе с ними составляет план рассказа по картине, дает образец описания картины.</w:t>
      </w:r>
    </w:p>
    <w:p w:rsidR="009F4899" w:rsidRPr="009B3FCD" w:rsidRDefault="009F4899" w:rsidP="009F4899">
      <w:pPr>
        <w:pStyle w:val="a3"/>
        <w:jc w:val="both"/>
      </w:pPr>
      <w:r w:rsidRPr="008B6156">
        <w:t>Орга</w:t>
      </w:r>
      <w:r>
        <w:t>н</w:t>
      </w:r>
      <w:r w:rsidRPr="008B6156">
        <w:t>изуя беседы об искусстве</w:t>
      </w:r>
      <w:r>
        <w:t>,</w:t>
      </w:r>
      <w:r w:rsidRPr="008B6156">
        <w:t xml:space="preserve"> проводить экскурсии в музе</w:t>
      </w:r>
      <w:r>
        <w:t>й, городской выставочный зал</w:t>
      </w:r>
      <w:r w:rsidRPr="008B6156">
        <w:t xml:space="preserve">, в места народных </w:t>
      </w:r>
      <w:r w:rsidRPr="009B3FCD">
        <w:t xml:space="preserve">художественных промыслов. </w:t>
      </w:r>
    </w:p>
    <w:p w:rsidR="009F4899" w:rsidRDefault="009F4899" w:rsidP="009F4899">
      <w:pPr>
        <w:pStyle w:val="a3"/>
        <w:jc w:val="both"/>
      </w:pPr>
    </w:p>
    <w:p w:rsidR="009F4899" w:rsidRPr="009F4899" w:rsidRDefault="009F4899" w:rsidP="009F4899">
      <w:pPr>
        <w:ind w:firstLine="851"/>
        <w:jc w:val="center"/>
        <w:rPr>
          <w:b/>
        </w:rPr>
      </w:pPr>
      <w:r w:rsidRPr="009F4899">
        <w:rPr>
          <w:b/>
        </w:rPr>
        <w:t>Место предмета в  учебном плане</w:t>
      </w:r>
    </w:p>
    <w:p w:rsidR="009F4899" w:rsidRDefault="009F4899" w:rsidP="009F4899">
      <w:pPr>
        <w:ind w:firstLine="851"/>
        <w:jc w:val="both"/>
        <w:rPr>
          <w:u w:val="single"/>
        </w:rPr>
      </w:pPr>
    </w:p>
    <w:p w:rsidR="009F4899" w:rsidRDefault="009F4899" w:rsidP="009F4899">
      <w:pPr>
        <w:ind w:firstLine="851"/>
        <w:jc w:val="both"/>
      </w:pPr>
      <w:r w:rsidRPr="00FB32A5">
        <w:t xml:space="preserve">В Базисном учебном плане специальных (коррекционных) образовательных учреждений </w:t>
      </w:r>
      <w:r w:rsidRPr="00FB32A5">
        <w:rPr>
          <w:lang w:val="en-US"/>
        </w:rPr>
        <w:t>VIII</w:t>
      </w:r>
      <w:r w:rsidRPr="00FB32A5">
        <w:t xml:space="preserve"> вида, утверждённого приказом</w:t>
      </w:r>
      <w:r w:rsidRPr="00FB32A5">
        <w:rPr>
          <w:bCs/>
        </w:rPr>
        <w:t xml:space="preserve">  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>
        <w:rPr>
          <w:bCs/>
        </w:rPr>
        <w:t xml:space="preserve"> </w:t>
      </w:r>
      <w:r w:rsidRPr="00FB32A5">
        <w:rPr>
          <w:bCs/>
        </w:rPr>
        <w:t>в</w:t>
      </w:r>
      <w:r>
        <w:rPr>
          <w:bCs/>
        </w:rPr>
        <w:t xml:space="preserve"> 5 ,7 </w:t>
      </w:r>
      <w:r w:rsidRPr="00FB32A5">
        <w:rPr>
          <w:bCs/>
        </w:rPr>
        <w:t xml:space="preserve">классах     составляет   </w:t>
      </w:r>
      <w:r>
        <w:rPr>
          <w:bCs/>
        </w:rPr>
        <w:t>68</w:t>
      </w:r>
      <w:r w:rsidRPr="00FB32A5">
        <w:rPr>
          <w:bCs/>
          <w:color w:val="FF0000"/>
        </w:rPr>
        <w:t xml:space="preserve">  </w:t>
      </w:r>
      <w:r w:rsidRPr="00FB32A5">
        <w:rPr>
          <w:bCs/>
        </w:rPr>
        <w:t xml:space="preserve"> часа  при недельной  нагрузке </w:t>
      </w:r>
      <w:r>
        <w:rPr>
          <w:bCs/>
        </w:rPr>
        <w:t>– 1 час</w:t>
      </w:r>
      <w:r w:rsidRPr="00FB32A5">
        <w:rPr>
          <w:bCs/>
        </w:rPr>
        <w:t>.</w:t>
      </w:r>
      <w:r w:rsidRPr="00FB32A5">
        <w:t xml:space="preserve"> </w:t>
      </w:r>
    </w:p>
    <w:p w:rsidR="009F4899" w:rsidRDefault="009F4899" w:rsidP="009F4899">
      <w:pPr>
        <w:ind w:firstLine="851"/>
        <w:jc w:val="both"/>
      </w:pPr>
    </w:p>
    <w:p w:rsidR="009F4899" w:rsidRDefault="009F4899" w:rsidP="009F4899">
      <w:pPr>
        <w:ind w:firstLine="851"/>
        <w:jc w:val="both"/>
      </w:pPr>
    </w:p>
    <w:p w:rsidR="009F4899" w:rsidRDefault="009F4899" w:rsidP="009F4899">
      <w:pPr>
        <w:spacing w:line="360" w:lineRule="auto"/>
        <w:jc w:val="center"/>
        <w:rPr>
          <w:b/>
        </w:rPr>
      </w:pPr>
    </w:p>
    <w:p w:rsidR="009F4899" w:rsidRDefault="009F4899" w:rsidP="009F4899">
      <w:pPr>
        <w:spacing w:line="360" w:lineRule="auto"/>
        <w:jc w:val="center"/>
        <w:rPr>
          <w:b/>
        </w:rPr>
      </w:pPr>
      <w:proofErr w:type="spellStart"/>
      <w:r>
        <w:rPr>
          <w:b/>
        </w:rPr>
        <w:lastRenderedPageBreak/>
        <w:t>Учебно</w:t>
      </w:r>
      <w:proofErr w:type="spellEnd"/>
      <w:r>
        <w:rPr>
          <w:b/>
        </w:rPr>
        <w:t xml:space="preserve"> – тематическое планирование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0"/>
        <w:gridCol w:w="5400"/>
        <w:gridCol w:w="1276"/>
        <w:gridCol w:w="1176"/>
      </w:tblGrid>
      <w:tr w:rsidR="009F4899" w:rsidTr="009F4899">
        <w:trPr>
          <w:trHeight w:val="420"/>
        </w:trPr>
        <w:tc>
          <w:tcPr>
            <w:tcW w:w="520" w:type="dxa"/>
            <w:vMerge w:val="restart"/>
          </w:tcPr>
          <w:p w:rsidR="009F4899" w:rsidRPr="00836FE8" w:rsidRDefault="009F4899" w:rsidP="009F4899">
            <w:pPr>
              <w:spacing w:line="360" w:lineRule="auto"/>
              <w:jc w:val="center"/>
              <w:rPr>
                <w:b/>
              </w:rPr>
            </w:pPr>
            <w:r w:rsidRPr="00836FE8">
              <w:rPr>
                <w:b/>
              </w:rPr>
              <w:t>№</w:t>
            </w:r>
          </w:p>
        </w:tc>
        <w:tc>
          <w:tcPr>
            <w:tcW w:w="5400" w:type="dxa"/>
            <w:vMerge w:val="restart"/>
          </w:tcPr>
          <w:p w:rsidR="009F4899" w:rsidRDefault="009F4899" w:rsidP="009F4899">
            <w:pPr>
              <w:spacing w:line="360" w:lineRule="auto"/>
              <w:jc w:val="center"/>
            </w:pPr>
            <w:r w:rsidRPr="00836FE8">
              <w:rPr>
                <w:b/>
                <w:bCs/>
                <w:spacing w:val="-1"/>
              </w:rPr>
              <w:t>Темы программного материала</w:t>
            </w:r>
          </w:p>
        </w:tc>
        <w:tc>
          <w:tcPr>
            <w:tcW w:w="2452" w:type="dxa"/>
            <w:gridSpan w:val="2"/>
          </w:tcPr>
          <w:p w:rsidR="009F4899" w:rsidRPr="00836FE8" w:rsidRDefault="009F4899" w:rsidP="009F4899">
            <w:pPr>
              <w:spacing w:line="360" w:lineRule="auto"/>
              <w:jc w:val="center"/>
              <w:rPr>
                <w:b/>
                <w:bCs/>
                <w:spacing w:val="-1"/>
              </w:rPr>
            </w:pPr>
            <w:r w:rsidRPr="00836FE8">
              <w:rPr>
                <w:b/>
              </w:rPr>
              <w:t>Количество часов по классам</w:t>
            </w:r>
          </w:p>
        </w:tc>
      </w:tr>
      <w:tr w:rsidR="009F4899" w:rsidTr="009F4899">
        <w:trPr>
          <w:trHeight w:val="146"/>
        </w:trPr>
        <w:tc>
          <w:tcPr>
            <w:tcW w:w="520" w:type="dxa"/>
            <w:vMerge/>
          </w:tcPr>
          <w:p w:rsidR="009F4899" w:rsidRDefault="009F4899" w:rsidP="009F4899">
            <w:pPr>
              <w:spacing w:line="360" w:lineRule="auto"/>
              <w:jc w:val="center"/>
            </w:pPr>
          </w:p>
        </w:tc>
        <w:tc>
          <w:tcPr>
            <w:tcW w:w="5400" w:type="dxa"/>
            <w:vMerge/>
          </w:tcPr>
          <w:p w:rsidR="009F4899" w:rsidRDefault="009F4899" w:rsidP="009F4899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9F4899" w:rsidRPr="00836FE8" w:rsidRDefault="009F4899" w:rsidP="009F4899">
            <w:pPr>
              <w:spacing w:line="360" w:lineRule="auto"/>
              <w:jc w:val="center"/>
              <w:rPr>
                <w:b/>
              </w:rPr>
            </w:pPr>
            <w:r w:rsidRPr="00836FE8">
              <w:rPr>
                <w:b/>
              </w:rPr>
              <w:t>5 класс</w:t>
            </w:r>
          </w:p>
        </w:tc>
        <w:tc>
          <w:tcPr>
            <w:tcW w:w="1176" w:type="dxa"/>
          </w:tcPr>
          <w:p w:rsidR="009F4899" w:rsidRPr="00836FE8" w:rsidRDefault="009F4899" w:rsidP="009F4899">
            <w:pPr>
              <w:spacing w:line="360" w:lineRule="auto"/>
              <w:jc w:val="center"/>
              <w:rPr>
                <w:b/>
              </w:rPr>
            </w:pPr>
            <w:r w:rsidRPr="00836FE8">
              <w:rPr>
                <w:b/>
              </w:rPr>
              <w:t>7 класс</w:t>
            </w:r>
          </w:p>
        </w:tc>
      </w:tr>
      <w:tr w:rsidR="009F4899" w:rsidTr="009F4899">
        <w:trPr>
          <w:trHeight w:val="411"/>
        </w:trPr>
        <w:tc>
          <w:tcPr>
            <w:tcW w:w="520" w:type="dxa"/>
          </w:tcPr>
          <w:p w:rsidR="009F4899" w:rsidRDefault="009F4899" w:rsidP="009F489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9F4899" w:rsidRDefault="009F4899" w:rsidP="009F4899">
            <w:pPr>
              <w:spacing w:line="360" w:lineRule="auto"/>
              <w:jc w:val="center"/>
            </w:pPr>
            <w:r>
              <w:t>Декоративное рисование</w:t>
            </w:r>
          </w:p>
        </w:tc>
        <w:tc>
          <w:tcPr>
            <w:tcW w:w="1276" w:type="dxa"/>
            <w:shd w:val="clear" w:color="auto" w:fill="auto"/>
          </w:tcPr>
          <w:p w:rsidR="009F4899" w:rsidRDefault="009F4899" w:rsidP="009F489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76" w:type="dxa"/>
            <w:shd w:val="clear" w:color="auto" w:fill="auto"/>
          </w:tcPr>
          <w:p w:rsidR="009F4899" w:rsidRDefault="009F4899" w:rsidP="009F4899">
            <w:pPr>
              <w:spacing w:line="360" w:lineRule="auto"/>
              <w:jc w:val="center"/>
            </w:pPr>
            <w:r>
              <w:t>5</w:t>
            </w:r>
          </w:p>
        </w:tc>
      </w:tr>
      <w:tr w:rsidR="009F4899" w:rsidTr="009F4899">
        <w:trPr>
          <w:trHeight w:val="426"/>
        </w:trPr>
        <w:tc>
          <w:tcPr>
            <w:tcW w:w="520" w:type="dxa"/>
          </w:tcPr>
          <w:p w:rsidR="009F4899" w:rsidRDefault="009F4899" w:rsidP="009F489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9F4899" w:rsidRDefault="009F4899" w:rsidP="009F4899">
            <w:pPr>
              <w:spacing w:line="360" w:lineRule="auto"/>
              <w:jc w:val="center"/>
            </w:pPr>
            <w:r>
              <w:t>Рисование с натуры</w:t>
            </w:r>
          </w:p>
        </w:tc>
        <w:tc>
          <w:tcPr>
            <w:tcW w:w="1276" w:type="dxa"/>
            <w:shd w:val="clear" w:color="auto" w:fill="auto"/>
          </w:tcPr>
          <w:p w:rsidR="009F4899" w:rsidRDefault="009F4899" w:rsidP="009F489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76" w:type="dxa"/>
            <w:shd w:val="clear" w:color="auto" w:fill="auto"/>
          </w:tcPr>
          <w:p w:rsidR="009F4899" w:rsidRDefault="009F4899" w:rsidP="009F4899">
            <w:pPr>
              <w:spacing w:line="360" w:lineRule="auto"/>
              <w:jc w:val="center"/>
            </w:pPr>
            <w:r>
              <w:t>12</w:t>
            </w:r>
          </w:p>
        </w:tc>
      </w:tr>
      <w:tr w:rsidR="009F4899" w:rsidTr="009F4899">
        <w:trPr>
          <w:trHeight w:val="411"/>
        </w:trPr>
        <w:tc>
          <w:tcPr>
            <w:tcW w:w="520" w:type="dxa"/>
          </w:tcPr>
          <w:p w:rsidR="009F4899" w:rsidRDefault="009F4899" w:rsidP="009F489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9F4899" w:rsidRDefault="009F4899" w:rsidP="009F4899">
            <w:pPr>
              <w:spacing w:line="360" w:lineRule="auto"/>
              <w:jc w:val="center"/>
            </w:pPr>
            <w:r>
              <w:t>Рисование на темы</w:t>
            </w:r>
          </w:p>
        </w:tc>
        <w:tc>
          <w:tcPr>
            <w:tcW w:w="1276" w:type="dxa"/>
            <w:shd w:val="clear" w:color="auto" w:fill="auto"/>
          </w:tcPr>
          <w:p w:rsidR="009F4899" w:rsidRDefault="009F4899" w:rsidP="009F489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76" w:type="dxa"/>
            <w:shd w:val="clear" w:color="auto" w:fill="auto"/>
          </w:tcPr>
          <w:p w:rsidR="009F4899" w:rsidRDefault="009F4899" w:rsidP="009F4899">
            <w:pPr>
              <w:spacing w:line="360" w:lineRule="auto"/>
              <w:jc w:val="center"/>
            </w:pPr>
            <w:r>
              <w:t>9</w:t>
            </w:r>
          </w:p>
        </w:tc>
      </w:tr>
      <w:tr w:rsidR="009F4899" w:rsidTr="009F4899">
        <w:trPr>
          <w:trHeight w:val="411"/>
        </w:trPr>
        <w:tc>
          <w:tcPr>
            <w:tcW w:w="520" w:type="dxa"/>
          </w:tcPr>
          <w:p w:rsidR="009F4899" w:rsidRDefault="009F4899" w:rsidP="009F489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9F4899" w:rsidRDefault="009F4899" w:rsidP="009F4899">
            <w:pPr>
              <w:spacing w:line="360" w:lineRule="auto"/>
              <w:jc w:val="center"/>
            </w:pPr>
            <w:r>
              <w:t>Беседы об изобразительном искусстве</w:t>
            </w:r>
          </w:p>
        </w:tc>
        <w:tc>
          <w:tcPr>
            <w:tcW w:w="1276" w:type="dxa"/>
            <w:shd w:val="clear" w:color="auto" w:fill="auto"/>
          </w:tcPr>
          <w:p w:rsidR="009F4899" w:rsidRDefault="009F4899" w:rsidP="009F489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76" w:type="dxa"/>
            <w:shd w:val="clear" w:color="auto" w:fill="auto"/>
          </w:tcPr>
          <w:p w:rsidR="009F4899" w:rsidRDefault="009F4899" w:rsidP="009F4899">
            <w:pPr>
              <w:spacing w:line="360" w:lineRule="auto"/>
              <w:jc w:val="center"/>
            </w:pPr>
            <w:r>
              <w:t>8</w:t>
            </w:r>
          </w:p>
        </w:tc>
      </w:tr>
      <w:tr w:rsidR="009F4899" w:rsidTr="009F4899">
        <w:trPr>
          <w:trHeight w:val="426"/>
        </w:trPr>
        <w:tc>
          <w:tcPr>
            <w:tcW w:w="520" w:type="dxa"/>
          </w:tcPr>
          <w:p w:rsidR="009F4899" w:rsidRDefault="009F4899" w:rsidP="009F4899">
            <w:pPr>
              <w:spacing w:line="360" w:lineRule="auto"/>
              <w:jc w:val="center"/>
            </w:pPr>
          </w:p>
        </w:tc>
        <w:tc>
          <w:tcPr>
            <w:tcW w:w="5400" w:type="dxa"/>
          </w:tcPr>
          <w:p w:rsidR="009F4899" w:rsidRDefault="009F4899" w:rsidP="009F4899">
            <w:pPr>
              <w:spacing w:line="360" w:lineRule="auto"/>
              <w:jc w:val="center"/>
            </w:pPr>
            <w: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9F4899" w:rsidRDefault="009F4899" w:rsidP="009F4899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176" w:type="dxa"/>
            <w:shd w:val="clear" w:color="auto" w:fill="auto"/>
          </w:tcPr>
          <w:p w:rsidR="009F4899" w:rsidRDefault="009F4899" w:rsidP="009F4899">
            <w:pPr>
              <w:spacing w:line="360" w:lineRule="auto"/>
              <w:jc w:val="center"/>
            </w:pPr>
            <w:r>
              <w:t>34</w:t>
            </w:r>
          </w:p>
        </w:tc>
      </w:tr>
    </w:tbl>
    <w:p w:rsidR="009F4899" w:rsidRPr="00DF12B9" w:rsidRDefault="009F4899" w:rsidP="009F4899">
      <w:pPr>
        <w:spacing w:line="360" w:lineRule="auto"/>
        <w:jc w:val="center"/>
        <w:rPr>
          <w:b/>
        </w:rPr>
      </w:pPr>
    </w:p>
    <w:p w:rsidR="009F4899" w:rsidRPr="009F4899" w:rsidRDefault="009F4899" w:rsidP="009F4899">
      <w:pPr>
        <w:jc w:val="center"/>
        <w:rPr>
          <w:b/>
        </w:rPr>
      </w:pPr>
      <w:r w:rsidRPr="009F4899">
        <w:rPr>
          <w:b/>
        </w:rPr>
        <w:t>Содержание программы в 5 классе</w:t>
      </w:r>
    </w:p>
    <w:p w:rsidR="009F4899" w:rsidRDefault="009F4899" w:rsidP="009F4899">
      <w:pPr>
        <w:ind w:firstLine="851"/>
        <w:jc w:val="both"/>
        <w:rPr>
          <w:u w:val="single"/>
        </w:rPr>
      </w:pPr>
    </w:p>
    <w:p w:rsidR="009F4899" w:rsidRDefault="009F4899" w:rsidP="009F4899">
      <w:pPr>
        <w:ind w:firstLine="851"/>
        <w:jc w:val="both"/>
      </w:pPr>
      <w:r w:rsidRPr="00FB32A5">
        <w:rPr>
          <w:b/>
          <w:i/>
        </w:rPr>
        <w:t>Рисование с натуры</w:t>
      </w:r>
    </w:p>
    <w:p w:rsidR="009F4899" w:rsidRDefault="009F4899" w:rsidP="009F4899">
      <w:pPr>
        <w:ind w:firstLine="851"/>
        <w:jc w:val="both"/>
      </w:pPr>
      <w:proofErr w:type="gramStart"/>
      <w:r>
        <w:t>Совершенствование умения учащихся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объёма предметов доступными детям средствами, ослабление интенсивности цвета путём добавления воды в краску.</w:t>
      </w:r>
      <w:proofErr w:type="gramEnd"/>
    </w:p>
    <w:p w:rsidR="009F4899" w:rsidRPr="00FB32A5" w:rsidRDefault="009F4899" w:rsidP="009F4899">
      <w:pPr>
        <w:ind w:firstLine="851"/>
        <w:jc w:val="both"/>
        <w:rPr>
          <w:b/>
          <w:i/>
        </w:rPr>
      </w:pPr>
      <w:r w:rsidRPr="00FB32A5">
        <w:rPr>
          <w:b/>
          <w:i/>
        </w:rPr>
        <w:t>Декоративное рисование</w:t>
      </w:r>
    </w:p>
    <w:p w:rsidR="009F4899" w:rsidRDefault="009F4899" w:rsidP="009F4899">
      <w:pPr>
        <w:ind w:firstLine="851"/>
        <w:jc w:val="both"/>
      </w:pPr>
      <w: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9F4899" w:rsidRPr="00FB32A5" w:rsidRDefault="009F4899" w:rsidP="009F4899">
      <w:pPr>
        <w:ind w:firstLine="851"/>
        <w:jc w:val="both"/>
        <w:rPr>
          <w:b/>
          <w:i/>
        </w:rPr>
      </w:pPr>
      <w:r>
        <w:rPr>
          <w:b/>
          <w:i/>
        </w:rPr>
        <w:t>Рисование на темы</w:t>
      </w:r>
    </w:p>
    <w:p w:rsidR="009F4899" w:rsidRDefault="009F4899" w:rsidP="009F4899">
      <w:pPr>
        <w:ind w:firstLine="851"/>
        <w:jc w:val="both"/>
      </w:pPr>
      <w:proofErr w:type="gramStart"/>
      <w: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  <w:proofErr w:type="gramEnd"/>
    </w:p>
    <w:p w:rsidR="009F4899" w:rsidRPr="00FB32A5" w:rsidRDefault="009F4899" w:rsidP="009F4899">
      <w:pPr>
        <w:ind w:firstLine="851"/>
        <w:jc w:val="both"/>
        <w:rPr>
          <w:b/>
          <w:i/>
        </w:rPr>
      </w:pPr>
      <w:r>
        <w:rPr>
          <w:b/>
          <w:i/>
        </w:rPr>
        <w:t>Беседы об изобразительном искусстве</w:t>
      </w:r>
    </w:p>
    <w:p w:rsidR="009F4899" w:rsidRDefault="009F4899" w:rsidP="009F4899">
      <w:pPr>
        <w:ind w:firstLine="851"/>
        <w:jc w:val="both"/>
      </w:pPr>
      <w: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9F4899" w:rsidRDefault="009F4899" w:rsidP="009F4899">
      <w:pPr>
        <w:ind w:firstLine="851"/>
        <w:jc w:val="both"/>
      </w:pPr>
    </w:p>
    <w:p w:rsidR="009F4899" w:rsidRPr="009F4899" w:rsidRDefault="009F4899" w:rsidP="009F4899">
      <w:pPr>
        <w:shd w:val="clear" w:color="auto" w:fill="FFFFFF"/>
        <w:spacing w:line="235" w:lineRule="exact"/>
        <w:ind w:left="5" w:firstLine="846"/>
        <w:jc w:val="center"/>
        <w:rPr>
          <w:b/>
        </w:rPr>
      </w:pPr>
      <w:r w:rsidRPr="009F4899">
        <w:rPr>
          <w:b/>
        </w:rPr>
        <w:t>Основные требования к знаниям и умениям учащихся</w:t>
      </w:r>
    </w:p>
    <w:p w:rsidR="009F4899" w:rsidRPr="003C0B04" w:rsidRDefault="009F4899" w:rsidP="009F4899">
      <w:pPr>
        <w:ind w:firstLine="851"/>
        <w:jc w:val="both"/>
        <w:rPr>
          <w:i/>
        </w:rPr>
      </w:pPr>
      <w:r w:rsidRPr="003C0B04">
        <w:rPr>
          <w:i/>
        </w:rPr>
        <w:t>Учащиеся должны уметь:</w:t>
      </w:r>
    </w:p>
    <w:p w:rsidR="009F4899" w:rsidRDefault="009F4899" w:rsidP="009F4899">
      <w:pPr>
        <w:ind w:firstLine="851"/>
        <w:jc w:val="both"/>
      </w:pPr>
      <w:r>
        <w:t>- передавать в рисунке форму изображаемых предметов, их строение и пропорции;</w:t>
      </w:r>
    </w:p>
    <w:p w:rsidR="009F4899" w:rsidRDefault="009F4899" w:rsidP="009F4899">
      <w:pPr>
        <w:ind w:firstLine="851"/>
        <w:jc w:val="both"/>
      </w:pPr>
      <w:r>
        <w:t>- определять предметы симметричной формы и рисовать их, применяя среднюю (осевую линию) как вспомогательную;</w:t>
      </w:r>
    </w:p>
    <w:p w:rsidR="009F4899" w:rsidRDefault="009F4899" w:rsidP="009F4899">
      <w:pPr>
        <w:ind w:firstLine="851"/>
        <w:jc w:val="both"/>
      </w:pPr>
      <w:r>
        <w:t>- составлять узоры из геометрических и растительных элементов в полосе, круге и квадрате, применяя осевые линии;</w:t>
      </w:r>
    </w:p>
    <w:p w:rsidR="009F4899" w:rsidRDefault="009F4899" w:rsidP="009F4899">
      <w:pPr>
        <w:ind w:firstLine="851"/>
        <w:jc w:val="both"/>
      </w:pPr>
      <w:r>
        <w:lastRenderedPageBreak/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9F4899" w:rsidRDefault="009F4899" w:rsidP="009F4899">
      <w:pPr>
        <w:ind w:firstLine="851"/>
        <w:jc w:val="both"/>
      </w:pPr>
      <w:r>
        <w:t>- ослаблять интенсивность цвета, прибавляя воду в краску;</w:t>
      </w:r>
    </w:p>
    <w:p w:rsidR="009F4899" w:rsidRDefault="009F4899" w:rsidP="009F4899">
      <w:pPr>
        <w:ind w:firstLine="851"/>
        <w:jc w:val="both"/>
      </w:pPr>
      <w:r>
        <w:t>- пользоваться элементарными приемами работы с красками (ровная закраска, не выходящая за контуры изображения);</w:t>
      </w:r>
    </w:p>
    <w:p w:rsidR="009F4899" w:rsidRDefault="009F4899" w:rsidP="009F4899">
      <w:pPr>
        <w:ind w:firstLine="851"/>
        <w:jc w:val="both"/>
      </w:pPr>
      <w: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9F4899" w:rsidRDefault="009F4899" w:rsidP="009F4899">
      <w:pPr>
        <w:ind w:firstLine="851"/>
        <w:jc w:val="both"/>
      </w:pPr>
      <w:r>
        <w:t>- рассказывать содержание картин;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9F4899" w:rsidRDefault="009F4899" w:rsidP="009F4899">
      <w:pPr>
        <w:ind w:firstLine="851"/>
        <w:jc w:val="both"/>
      </w:pPr>
    </w:p>
    <w:p w:rsidR="009F4899" w:rsidRPr="009F4899" w:rsidRDefault="009F4899" w:rsidP="009F4899">
      <w:pPr>
        <w:jc w:val="center"/>
        <w:rPr>
          <w:b/>
        </w:rPr>
      </w:pPr>
      <w:r w:rsidRPr="009F4899">
        <w:rPr>
          <w:b/>
        </w:rPr>
        <w:t>Содержание программы в 7 классе</w:t>
      </w:r>
    </w:p>
    <w:p w:rsidR="009F4899" w:rsidRDefault="009F4899" w:rsidP="009F4899">
      <w:pPr>
        <w:ind w:firstLine="851"/>
        <w:jc w:val="both"/>
        <w:rPr>
          <w:u w:val="single"/>
        </w:rPr>
      </w:pPr>
    </w:p>
    <w:p w:rsidR="009F4899" w:rsidRDefault="009F4899" w:rsidP="009F4899">
      <w:pPr>
        <w:ind w:firstLine="851"/>
        <w:jc w:val="both"/>
      </w:pPr>
      <w:r w:rsidRPr="00FB32A5">
        <w:rPr>
          <w:b/>
          <w:i/>
        </w:rPr>
        <w:t>Рисование с натуры</w:t>
      </w:r>
    </w:p>
    <w:p w:rsidR="009F4899" w:rsidRDefault="009F4899" w:rsidP="009F4899">
      <w:pPr>
        <w:ind w:firstLine="851"/>
        <w:jc w:val="both"/>
      </w:pPr>
      <w:r>
        <w:t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Обучению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линиями, совершенствование навыка правильной передачи в рисунке объёмных предметов прямоугольной, цилиндрической, конической, округлой и комбинированной формы. Совершенствование навыка передачи в рисунке цветовых оттенков изображаемых объектов.</w:t>
      </w:r>
    </w:p>
    <w:p w:rsidR="009F4899" w:rsidRPr="00FB32A5" w:rsidRDefault="009F4899" w:rsidP="009F4899">
      <w:pPr>
        <w:ind w:firstLine="851"/>
        <w:jc w:val="both"/>
        <w:rPr>
          <w:b/>
          <w:i/>
        </w:rPr>
      </w:pPr>
      <w:r w:rsidRPr="00FB32A5">
        <w:rPr>
          <w:b/>
          <w:i/>
        </w:rPr>
        <w:t>Декоративное рисование</w:t>
      </w:r>
    </w:p>
    <w:p w:rsidR="009F4899" w:rsidRDefault="009F4899" w:rsidP="009F4899">
      <w:pPr>
        <w:ind w:firstLine="851"/>
        <w:jc w:val="both"/>
      </w:pPr>
      <w:r>
        <w:t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приёмов работы акварельными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9F4899" w:rsidRPr="00FB32A5" w:rsidRDefault="009F4899" w:rsidP="009F4899">
      <w:pPr>
        <w:ind w:firstLine="851"/>
        <w:jc w:val="both"/>
        <w:rPr>
          <w:b/>
          <w:i/>
        </w:rPr>
      </w:pPr>
      <w:r>
        <w:rPr>
          <w:b/>
          <w:i/>
        </w:rPr>
        <w:t>Рисование на темы</w:t>
      </w:r>
    </w:p>
    <w:p w:rsidR="009F4899" w:rsidRDefault="009F4899" w:rsidP="009F4899">
      <w:pPr>
        <w:ind w:firstLine="851"/>
        <w:jc w:val="both"/>
      </w:pPr>
      <w:r>
        <w:t>Развитие у учащихся способности к творческому воображению, умения передавать в рисунке связанное содержание, использование приёма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удалённые предметы с учётом их зрительного уменьшения. Закрепление понятия о зрительной глубине в рисунке: первый план, второй план.</w:t>
      </w:r>
    </w:p>
    <w:p w:rsidR="009F4899" w:rsidRPr="00FB32A5" w:rsidRDefault="009F4899" w:rsidP="009F4899">
      <w:pPr>
        <w:ind w:firstLine="851"/>
        <w:jc w:val="both"/>
        <w:rPr>
          <w:b/>
          <w:i/>
        </w:rPr>
      </w:pPr>
      <w:r>
        <w:rPr>
          <w:b/>
          <w:i/>
        </w:rPr>
        <w:t>Беседы об изобразительном искусстве</w:t>
      </w:r>
    </w:p>
    <w:p w:rsidR="009F4899" w:rsidRDefault="009F4899" w:rsidP="009F4899">
      <w:pPr>
        <w:ind w:firstLine="851"/>
        <w:jc w:val="both"/>
      </w:pPr>
      <w: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9F4899" w:rsidRDefault="009F4899" w:rsidP="009F4899">
      <w:pPr>
        <w:ind w:firstLine="851"/>
        <w:jc w:val="both"/>
      </w:pPr>
    </w:p>
    <w:p w:rsidR="009F4899" w:rsidRPr="009F4899" w:rsidRDefault="009F4899" w:rsidP="009F4899">
      <w:pPr>
        <w:shd w:val="clear" w:color="auto" w:fill="FFFFFF"/>
        <w:spacing w:line="235" w:lineRule="exact"/>
        <w:ind w:left="5" w:firstLine="846"/>
        <w:jc w:val="center"/>
        <w:rPr>
          <w:b/>
        </w:rPr>
      </w:pPr>
      <w:r w:rsidRPr="009F4899">
        <w:rPr>
          <w:b/>
        </w:rPr>
        <w:t>Основные требования к знаниям и умениям учащихся</w:t>
      </w:r>
    </w:p>
    <w:p w:rsidR="009F4899" w:rsidRPr="003C0B04" w:rsidRDefault="009F4899" w:rsidP="009F4899">
      <w:pPr>
        <w:ind w:firstLine="851"/>
        <w:jc w:val="both"/>
        <w:rPr>
          <w:i/>
        </w:rPr>
      </w:pPr>
      <w:r w:rsidRPr="003C0B04">
        <w:rPr>
          <w:i/>
        </w:rPr>
        <w:t>Учащиеся должны уметь:</w:t>
      </w:r>
    </w:p>
    <w:p w:rsidR="009F4899" w:rsidRDefault="009F4899" w:rsidP="009F4899">
      <w:pPr>
        <w:ind w:firstLine="851"/>
        <w:jc w:val="both"/>
      </w:pPr>
      <w:r>
        <w:t>- передавать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 выполняя его в определённой последовательности;</w:t>
      </w:r>
    </w:p>
    <w:p w:rsidR="009F4899" w:rsidRDefault="009F4899" w:rsidP="009F4899">
      <w:pPr>
        <w:ind w:firstLine="851"/>
        <w:jc w:val="both"/>
      </w:pPr>
      <w:r>
        <w:lastRenderedPageBreak/>
        <w:t>- изображать предметы прямоугольной, цилиндрической, конической, округлой и комбинированной формы, передавая их объём и окраску;</w:t>
      </w:r>
    </w:p>
    <w:p w:rsidR="009F4899" w:rsidRDefault="009F4899" w:rsidP="009F4899">
      <w:pPr>
        <w:ind w:firstLine="851"/>
        <w:jc w:val="both"/>
      </w:pPr>
      <w:r>
        <w:t>- 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9F4899" w:rsidRDefault="009F4899" w:rsidP="009F4899">
      <w:pPr>
        <w:ind w:firstLine="851"/>
        <w:jc w:val="both"/>
      </w:pPr>
      <w:r>
        <w:t>- использовать приём загораживания одних предметов другими в рисунках на заданную тему, изображать удалённые предметы с учётом их зрительного уменьшения;</w:t>
      </w:r>
    </w:p>
    <w:p w:rsidR="009F4899" w:rsidRDefault="009F4899" w:rsidP="009F4899">
      <w:pPr>
        <w:ind w:firstLine="851"/>
        <w:jc w:val="both"/>
      </w:pPr>
      <w:r>
        <w:t>- проявлять интерес к произведениям изобразительного искусства и высказывать о них оценочные суждения.</w:t>
      </w:r>
    </w:p>
    <w:p w:rsidR="009F4899" w:rsidRPr="003C0B04" w:rsidRDefault="009F4899" w:rsidP="009F4899">
      <w:pPr>
        <w:ind w:firstLine="851"/>
        <w:jc w:val="both"/>
        <w:rPr>
          <w:i/>
        </w:rPr>
      </w:pPr>
      <w:r w:rsidRPr="003C0B04">
        <w:rPr>
          <w:i/>
        </w:rPr>
        <w:t xml:space="preserve">Учащиеся должны </w:t>
      </w:r>
      <w:r>
        <w:rPr>
          <w:i/>
        </w:rPr>
        <w:t>знат</w:t>
      </w:r>
      <w:r w:rsidRPr="003C0B04">
        <w:rPr>
          <w:i/>
        </w:rPr>
        <w:t>ь:</w:t>
      </w:r>
    </w:p>
    <w:p w:rsidR="009F4899" w:rsidRDefault="009F4899" w:rsidP="009F4899">
      <w:pPr>
        <w:ind w:firstLine="851"/>
        <w:jc w:val="both"/>
      </w:pPr>
      <w:r>
        <w:t>- виды работ на уроках изобразительного искусства (рисование с натуры, декоративное рисование, рисование на тему);</w:t>
      </w:r>
    </w:p>
    <w:p w:rsidR="009F4899" w:rsidRDefault="009F4899" w:rsidP="009F4899">
      <w:pPr>
        <w:ind w:firstLine="851"/>
        <w:jc w:val="both"/>
      </w:pPr>
      <w:r>
        <w:t>- основные средства выразительности живописи (цвет, композиция, освещение);</w:t>
      </w:r>
    </w:p>
    <w:p w:rsidR="009F4899" w:rsidRDefault="009F4899" w:rsidP="009F4899">
      <w:pPr>
        <w:ind w:firstLine="851"/>
        <w:jc w:val="both"/>
      </w:pPr>
      <w:proofErr w:type="gramStart"/>
      <w:r>
        <w:t>- особенности некоторых материалов, используемых в изобразительном искусстве (акварель, гуашь, масло, мрамор, гранит, дерево, фарфор);</w:t>
      </w:r>
      <w:proofErr w:type="gramEnd"/>
    </w:p>
    <w:p w:rsidR="009F4899" w:rsidRDefault="009F4899" w:rsidP="009F4899">
      <w:pPr>
        <w:ind w:firstLine="851"/>
        <w:jc w:val="both"/>
      </w:pPr>
      <w:r>
        <w:t>- названия крупнейших музеев страны.</w:t>
      </w: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>
      <w:pPr>
        <w:shd w:val="clear" w:color="auto" w:fill="FFFFFF"/>
        <w:spacing w:line="235" w:lineRule="exact"/>
        <w:ind w:left="5" w:firstLine="846"/>
        <w:jc w:val="both"/>
        <w:rPr>
          <w:u w:val="single"/>
        </w:rPr>
      </w:pPr>
    </w:p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9F4899" w:rsidRDefault="009F4899" w:rsidP="009F4899"/>
    <w:p w:rsidR="00A560F7" w:rsidRDefault="00A560F7" w:rsidP="009F4899">
      <w:pPr>
        <w:jc w:val="center"/>
      </w:pPr>
    </w:p>
    <w:p w:rsidR="00A560F7" w:rsidRDefault="00A560F7" w:rsidP="00A560F7"/>
    <w:sectPr w:rsidR="00A5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2C"/>
    <w:rsid w:val="00173A26"/>
    <w:rsid w:val="007049FC"/>
    <w:rsid w:val="009F4899"/>
    <w:rsid w:val="00A43F2C"/>
    <w:rsid w:val="00A5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2352</Words>
  <Characters>13413</Characters>
  <Application>Microsoft Office Word</Application>
  <DocSecurity>0</DocSecurity>
  <Lines>111</Lines>
  <Paragraphs>31</Paragraphs>
  <ScaleCrop>false</ScaleCrop>
  <Company/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</dc:creator>
  <cp:keywords/>
  <dc:description/>
  <cp:lastModifiedBy>ISM</cp:lastModifiedBy>
  <cp:revision>6</cp:revision>
  <dcterms:created xsi:type="dcterms:W3CDTF">2019-09-25T06:32:00Z</dcterms:created>
  <dcterms:modified xsi:type="dcterms:W3CDTF">2019-09-27T10:06:00Z</dcterms:modified>
</cp:coreProperties>
</file>